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38B5" w:rsidRDefault="00EC2AC1" w:rsidP="00C138B5">
      <w:pPr>
        <w:jc w:val="center"/>
        <w:rPr>
          <w:b/>
          <w:sz w:val="28"/>
          <w:szCs w:val="28"/>
        </w:rPr>
      </w:pPr>
      <w:r>
        <w:rPr>
          <w:b/>
          <w:sz w:val="28"/>
          <w:szCs w:val="28"/>
        </w:rPr>
        <w:t>2-1</w:t>
      </w:r>
      <w:r w:rsidR="003C5D35">
        <w:rPr>
          <w:b/>
          <w:sz w:val="28"/>
          <w:szCs w:val="28"/>
        </w:rPr>
        <w:t>4 Swift Street, Wellington.</w:t>
      </w:r>
      <w:r w:rsidR="003C5D35">
        <w:rPr>
          <w:b/>
          <w:sz w:val="28"/>
          <w:szCs w:val="28"/>
        </w:rPr>
        <w:br/>
        <w:t>2017</w:t>
      </w:r>
      <w:r>
        <w:rPr>
          <w:b/>
          <w:sz w:val="28"/>
          <w:szCs w:val="28"/>
        </w:rPr>
        <w:t xml:space="preserve"> occu</w:t>
      </w:r>
      <w:r w:rsidR="00C138B5">
        <w:rPr>
          <w:b/>
          <w:sz w:val="28"/>
          <w:szCs w:val="28"/>
        </w:rPr>
        <w:t>pied by National Australia Bank</w:t>
      </w:r>
      <w:r w:rsidR="00C138B5">
        <w:rPr>
          <w:b/>
          <w:sz w:val="28"/>
          <w:szCs w:val="28"/>
        </w:rPr>
        <w:br/>
        <w:t>by Marie Hoffman</w:t>
      </w:r>
      <w:bookmarkStart w:id="0" w:name="_GoBack"/>
      <w:bookmarkEnd w:id="0"/>
    </w:p>
    <w:p w:rsidR="00EC2AC1" w:rsidRPr="003C5D35" w:rsidRDefault="00EC2AC1" w:rsidP="003C5D35">
      <w:pPr>
        <w:jc w:val="both"/>
        <w:rPr>
          <w:sz w:val="24"/>
          <w:szCs w:val="24"/>
        </w:rPr>
      </w:pPr>
      <w:r w:rsidRPr="003C5D35">
        <w:rPr>
          <w:sz w:val="24"/>
          <w:szCs w:val="24"/>
        </w:rPr>
        <w:t>The first record</w:t>
      </w:r>
      <w:r w:rsidR="00EC5046" w:rsidRPr="003C5D35">
        <w:rPr>
          <w:sz w:val="24"/>
          <w:szCs w:val="24"/>
        </w:rPr>
        <w:t xml:space="preserve">ed owner of this </w:t>
      </w:r>
      <w:r w:rsidR="00D65AC5">
        <w:rPr>
          <w:sz w:val="24"/>
          <w:szCs w:val="24"/>
        </w:rPr>
        <w:t xml:space="preserve">Swift Street </w:t>
      </w:r>
      <w:r w:rsidR="00930E2E">
        <w:rPr>
          <w:sz w:val="24"/>
          <w:szCs w:val="24"/>
        </w:rPr>
        <w:t>land</w:t>
      </w:r>
      <w:r w:rsidR="00EC5046" w:rsidRPr="003C5D35">
        <w:rPr>
          <w:sz w:val="24"/>
          <w:szCs w:val="24"/>
        </w:rPr>
        <w:t xml:space="preserve"> is</w:t>
      </w:r>
      <w:r w:rsidRPr="003C5D35">
        <w:rPr>
          <w:sz w:val="24"/>
          <w:szCs w:val="24"/>
        </w:rPr>
        <w:t xml:space="preserve"> James Drew, he had a garden, then built </w:t>
      </w:r>
      <w:r w:rsidR="003F41BC" w:rsidRPr="003C5D35">
        <w:rPr>
          <w:sz w:val="24"/>
          <w:szCs w:val="24"/>
        </w:rPr>
        <w:t>Wellington’s first store on the</w:t>
      </w:r>
      <w:r w:rsidRPr="003C5D35">
        <w:rPr>
          <w:sz w:val="24"/>
          <w:szCs w:val="24"/>
        </w:rPr>
        <w:t xml:space="preserve"> site c 1850.</w:t>
      </w:r>
    </w:p>
    <w:p w:rsidR="00EC2AC1" w:rsidRPr="003C5D35" w:rsidRDefault="00923698" w:rsidP="003C5D35">
      <w:pPr>
        <w:jc w:val="both"/>
        <w:rPr>
          <w:sz w:val="24"/>
          <w:szCs w:val="24"/>
        </w:rPr>
      </w:pPr>
      <w:r>
        <w:rPr>
          <w:noProof/>
          <w:sz w:val="24"/>
          <w:szCs w:val="24"/>
          <w:lang w:eastAsia="en-AU"/>
        </w:rPr>
        <w:drawing>
          <wp:anchor distT="0" distB="0" distL="114300" distR="114300" simplePos="0" relativeHeight="251660288" behindDoc="1" locked="0" layoutInCell="1" allowOverlap="1">
            <wp:simplePos x="0" y="0"/>
            <wp:positionH relativeFrom="column">
              <wp:posOffset>0</wp:posOffset>
            </wp:positionH>
            <wp:positionV relativeFrom="paragraph">
              <wp:posOffset>-1095</wp:posOffset>
            </wp:positionV>
            <wp:extent cx="2832538" cy="1907628"/>
            <wp:effectExtent l="0" t="0" r="6350" b="0"/>
            <wp:wrapTight wrapText="bothSides">
              <wp:wrapPolygon edited="0">
                <wp:start x="0" y="0"/>
                <wp:lineTo x="0" y="21356"/>
                <wp:lineTo x="21503" y="21356"/>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B 30.10.199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32538" cy="1907628"/>
                    </a:xfrm>
                    <a:prstGeom prst="rect">
                      <a:avLst/>
                    </a:prstGeom>
                  </pic:spPr>
                </pic:pic>
              </a:graphicData>
            </a:graphic>
            <wp14:sizeRelH relativeFrom="page">
              <wp14:pctWidth>0</wp14:pctWidth>
            </wp14:sizeRelH>
            <wp14:sizeRelV relativeFrom="page">
              <wp14:pctHeight>0</wp14:pctHeight>
            </wp14:sizeRelV>
          </wp:anchor>
        </w:drawing>
      </w:r>
      <w:r w:rsidR="009C21C7" w:rsidRPr="003C5D35">
        <w:rPr>
          <w:sz w:val="24"/>
          <w:szCs w:val="24"/>
        </w:rPr>
        <w:t>The Commercial Banking Company, established in Sydney opened its doors</w:t>
      </w:r>
      <w:r w:rsidR="00D83E67" w:rsidRPr="003C5D35">
        <w:rPr>
          <w:sz w:val="24"/>
          <w:szCs w:val="24"/>
        </w:rPr>
        <w:t xml:space="preserve"> in Sydney,</w:t>
      </w:r>
      <w:r w:rsidR="009C21C7" w:rsidRPr="003C5D35">
        <w:rPr>
          <w:sz w:val="24"/>
          <w:szCs w:val="24"/>
        </w:rPr>
        <w:t xml:space="preserve"> for the first time on 1</w:t>
      </w:r>
      <w:r w:rsidR="009C21C7" w:rsidRPr="003C5D35">
        <w:rPr>
          <w:sz w:val="24"/>
          <w:szCs w:val="24"/>
          <w:vertAlign w:val="superscript"/>
        </w:rPr>
        <w:t>st</w:t>
      </w:r>
      <w:r w:rsidR="00FA123B">
        <w:rPr>
          <w:sz w:val="24"/>
          <w:szCs w:val="24"/>
        </w:rPr>
        <w:t xml:space="preserve"> November</w:t>
      </w:r>
      <w:r w:rsidR="009C21C7" w:rsidRPr="003C5D35">
        <w:rPr>
          <w:sz w:val="24"/>
          <w:szCs w:val="24"/>
        </w:rPr>
        <w:t xml:space="preserve"> 1834.</w:t>
      </w:r>
    </w:p>
    <w:p w:rsidR="00923698" w:rsidRPr="00DB5BF5" w:rsidRDefault="008F6536" w:rsidP="00923698">
      <w:pPr>
        <w:jc w:val="both"/>
        <w:rPr>
          <w:sz w:val="24"/>
          <w:szCs w:val="24"/>
        </w:rPr>
      </w:pPr>
      <w:r w:rsidRPr="003C5D35">
        <w:rPr>
          <w:sz w:val="24"/>
          <w:szCs w:val="24"/>
        </w:rPr>
        <w:t>The Wellington Branch</w:t>
      </w:r>
      <w:r w:rsidR="00EA5A21" w:rsidRPr="003C5D35">
        <w:rPr>
          <w:sz w:val="24"/>
          <w:szCs w:val="24"/>
        </w:rPr>
        <w:t xml:space="preserve"> opened 5</w:t>
      </w:r>
      <w:r w:rsidR="00EA5A21" w:rsidRPr="003C5D35">
        <w:rPr>
          <w:sz w:val="24"/>
          <w:szCs w:val="24"/>
          <w:vertAlign w:val="superscript"/>
        </w:rPr>
        <w:t>th</w:t>
      </w:r>
      <w:r w:rsidR="00FA123B">
        <w:rPr>
          <w:sz w:val="24"/>
          <w:szCs w:val="24"/>
        </w:rPr>
        <w:t xml:space="preserve"> June</w:t>
      </w:r>
      <w:r w:rsidR="00EA5A21" w:rsidRPr="003C5D35">
        <w:rPr>
          <w:sz w:val="24"/>
          <w:szCs w:val="24"/>
        </w:rPr>
        <w:t xml:space="preserve"> 1876 in Lee Street, as reported in Australian Town and Country Journal Saturday 10 June 1876 “We have a new bank in town now. Mr. Barton, late of Parkes, is the manager of the Wellington branch of the Commercial Bank just established. The business is done at</w:t>
      </w:r>
      <w:r w:rsidR="004774D0" w:rsidRPr="003C5D35">
        <w:rPr>
          <w:sz w:val="24"/>
          <w:szCs w:val="24"/>
        </w:rPr>
        <w:t xml:space="preserve"> present in a room given by Mr. W.G. Way, of the Vectis Stores, and I hear an allotment has been purchased from Mr. Gardiner in the front street, so I expect we will soon have a new bank built.”</w:t>
      </w:r>
      <w:r w:rsidR="00EA5A21" w:rsidRPr="003C5D35">
        <w:rPr>
          <w:sz w:val="24"/>
          <w:szCs w:val="24"/>
        </w:rPr>
        <w:t xml:space="preserve"> </w:t>
      </w:r>
    </w:p>
    <w:p w:rsidR="00923698" w:rsidRPr="00DB5BF5" w:rsidRDefault="00DB5BF5" w:rsidP="006A7B9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szCs w:val="24"/>
        </w:rPr>
      </w:pPr>
      <w:r>
        <w:rPr>
          <w:b/>
          <w:sz w:val="24"/>
          <w:szCs w:val="24"/>
        </w:rPr>
        <w:t xml:space="preserve">Charles Hampden Barton (1848-1912).  </w:t>
      </w:r>
      <w:r>
        <w:rPr>
          <w:sz w:val="24"/>
          <w:szCs w:val="24"/>
        </w:rPr>
        <w:t xml:space="preserve">Charles Barton was born at Boree in 1848. He was the third son of Robert Johnston Barton. He spent his childhood at Boree </w:t>
      </w:r>
      <w:proofErr w:type="spellStart"/>
      <w:r>
        <w:rPr>
          <w:sz w:val="24"/>
          <w:szCs w:val="24"/>
        </w:rPr>
        <w:t>Nyrang</w:t>
      </w:r>
      <w:proofErr w:type="spellEnd"/>
      <w:r>
        <w:rPr>
          <w:sz w:val="24"/>
          <w:szCs w:val="24"/>
        </w:rPr>
        <w:t xml:space="preserve"> near Molong, went to Carcoar School. He later became a pupil at Windsor.                                              </w:t>
      </w:r>
      <w:r>
        <w:rPr>
          <w:sz w:val="24"/>
          <w:szCs w:val="24"/>
        </w:rPr>
        <w:br/>
        <w:t>In 1868, Charles joined the staff of the Commercial Bank at Sydney. He had a successful banking career. By the time he was twenty-eight, he had been appointed to open branches at Tambaroora at the time of the gold rush and at Parkes and Wellington.</w:t>
      </w:r>
    </w:p>
    <w:p w:rsidR="0087656F" w:rsidRPr="003C5D35" w:rsidRDefault="0087656F" w:rsidP="003C5D35">
      <w:pPr>
        <w:jc w:val="both"/>
        <w:rPr>
          <w:sz w:val="24"/>
          <w:szCs w:val="24"/>
        </w:rPr>
      </w:pPr>
      <w:r w:rsidRPr="003C5D35">
        <w:rPr>
          <w:sz w:val="24"/>
          <w:szCs w:val="24"/>
        </w:rPr>
        <w:t>Opening a bank branch in those days was no sinecure, and Mr.</w:t>
      </w:r>
      <w:r w:rsidR="003E3DB4" w:rsidRPr="003C5D35">
        <w:rPr>
          <w:sz w:val="24"/>
          <w:szCs w:val="24"/>
        </w:rPr>
        <w:t xml:space="preserve"> Charles </w:t>
      </w:r>
      <w:r w:rsidR="00331E0E" w:rsidRPr="003C5D35">
        <w:rPr>
          <w:sz w:val="24"/>
          <w:szCs w:val="24"/>
        </w:rPr>
        <w:t>Hampden</w:t>
      </w:r>
      <w:r w:rsidRPr="003C5D35">
        <w:rPr>
          <w:sz w:val="24"/>
          <w:szCs w:val="24"/>
        </w:rPr>
        <w:t xml:space="preserve"> Barton arrived in Wellington with the requisite coin in a handbag, opening business in a room secured in a private residence. There was no safe, so it was an appointment of responsibility and anxiety.</w:t>
      </w:r>
    </w:p>
    <w:p w:rsidR="007F6455" w:rsidRDefault="00BB64B1" w:rsidP="007F6455">
      <w:pPr>
        <w:rPr>
          <w:i/>
          <w:sz w:val="20"/>
          <w:szCs w:val="20"/>
        </w:rPr>
      </w:pPr>
      <w:r>
        <w:rPr>
          <w:noProof/>
          <w:sz w:val="28"/>
          <w:szCs w:val="28"/>
          <w:lang w:eastAsia="en-AU"/>
        </w:rPr>
        <w:drawing>
          <wp:inline distT="0" distB="0" distL="0" distR="0">
            <wp:extent cx="1455859" cy="205636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ton_c_obit.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84871" cy="2097343"/>
                    </a:xfrm>
                    <a:prstGeom prst="rect">
                      <a:avLst/>
                    </a:prstGeom>
                  </pic:spPr>
                </pic:pic>
              </a:graphicData>
            </a:graphic>
          </wp:inline>
        </w:drawing>
      </w:r>
      <w:r>
        <w:rPr>
          <w:i/>
          <w:sz w:val="20"/>
          <w:szCs w:val="20"/>
        </w:rPr>
        <w:t xml:space="preserve">                                  </w:t>
      </w:r>
      <w:r w:rsidR="00807936">
        <w:rPr>
          <w:noProof/>
          <w:sz w:val="28"/>
          <w:szCs w:val="28"/>
          <w:lang w:eastAsia="en-AU"/>
        </w:rPr>
        <w:drawing>
          <wp:inline distT="0" distB="0" distL="0" distR="0">
            <wp:extent cx="3258207" cy="199910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G. Way's Vectis Sto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50567" cy="2055777"/>
                    </a:xfrm>
                    <a:prstGeom prst="rect">
                      <a:avLst/>
                    </a:prstGeom>
                  </pic:spPr>
                </pic:pic>
              </a:graphicData>
            </a:graphic>
          </wp:inline>
        </w:drawing>
      </w:r>
      <w:r w:rsidR="00D83E67">
        <w:rPr>
          <w:sz w:val="28"/>
          <w:szCs w:val="28"/>
        </w:rPr>
        <w:br/>
      </w:r>
      <w:r>
        <w:rPr>
          <w:i/>
          <w:sz w:val="20"/>
          <w:szCs w:val="20"/>
        </w:rPr>
        <w:t xml:space="preserve">        Charles H. Barton                                                  </w:t>
      </w:r>
      <w:r w:rsidR="00D83E67">
        <w:rPr>
          <w:i/>
          <w:sz w:val="20"/>
          <w:szCs w:val="20"/>
        </w:rPr>
        <w:t>Original Vectis Stores, which were burnt in a fire and two-</w:t>
      </w:r>
      <w:r>
        <w:rPr>
          <w:i/>
          <w:sz w:val="20"/>
          <w:szCs w:val="20"/>
        </w:rPr>
        <w:t xml:space="preserve">                 </w:t>
      </w:r>
      <w:r>
        <w:rPr>
          <w:i/>
          <w:sz w:val="20"/>
          <w:szCs w:val="20"/>
        </w:rPr>
        <w:br/>
      </w:r>
      <w:r>
        <w:rPr>
          <w:i/>
          <w:sz w:val="20"/>
          <w:szCs w:val="20"/>
        </w:rPr>
        <w:lastRenderedPageBreak/>
        <w:t xml:space="preserve">                                                                                          </w:t>
      </w:r>
      <w:r w:rsidR="00D83E67">
        <w:rPr>
          <w:i/>
          <w:sz w:val="20"/>
          <w:szCs w:val="20"/>
        </w:rPr>
        <w:t>storey brick building erected.</w:t>
      </w:r>
      <w:r>
        <w:rPr>
          <w:i/>
          <w:sz w:val="20"/>
          <w:szCs w:val="20"/>
        </w:rPr>
        <w:t xml:space="preserve"> </w:t>
      </w:r>
      <w:r>
        <w:rPr>
          <w:i/>
          <w:sz w:val="20"/>
          <w:szCs w:val="20"/>
        </w:rPr>
        <w:br/>
        <w:t xml:space="preserve">                                                                                                </w:t>
      </w:r>
      <w:r w:rsidR="00EC5046">
        <w:rPr>
          <w:i/>
          <w:sz w:val="20"/>
          <w:szCs w:val="20"/>
        </w:rPr>
        <w:t>Photo courtesy Wellington Historical Society Inc</w:t>
      </w:r>
    </w:p>
    <w:p w:rsidR="005512F8" w:rsidRPr="007F6455" w:rsidRDefault="007F6455" w:rsidP="007F6455">
      <w:pPr>
        <w:rPr>
          <w:i/>
          <w:sz w:val="20"/>
          <w:szCs w:val="20"/>
        </w:rPr>
      </w:pPr>
      <w:r>
        <w:rPr>
          <w:noProof/>
          <w:sz w:val="24"/>
          <w:szCs w:val="24"/>
          <w:lang w:eastAsia="en-AU"/>
        </w:rPr>
        <w:drawing>
          <wp:anchor distT="0" distB="0" distL="114300" distR="114300" simplePos="0" relativeHeight="251661312" behindDoc="1" locked="0" layoutInCell="1" allowOverlap="1">
            <wp:simplePos x="0" y="0"/>
            <wp:positionH relativeFrom="margin">
              <wp:align>left</wp:align>
            </wp:positionH>
            <wp:positionV relativeFrom="paragraph">
              <wp:posOffset>0</wp:posOffset>
            </wp:positionV>
            <wp:extent cx="3493135" cy="1938655"/>
            <wp:effectExtent l="0" t="0" r="0" b="4445"/>
            <wp:wrapTight wrapText="bothSides">
              <wp:wrapPolygon edited="0">
                <wp:start x="0" y="0"/>
                <wp:lineTo x="0" y="21437"/>
                <wp:lineTo x="21439" y="21437"/>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ift Street National Bank plaque Nov 20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93135" cy="1938655"/>
                    </a:xfrm>
                    <a:prstGeom prst="rect">
                      <a:avLst/>
                    </a:prstGeom>
                  </pic:spPr>
                </pic:pic>
              </a:graphicData>
            </a:graphic>
            <wp14:sizeRelH relativeFrom="page">
              <wp14:pctWidth>0</wp14:pctWidth>
            </wp14:sizeRelH>
            <wp14:sizeRelV relativeFrom="page">
              <wp14:pctHeight>0</wp14:pctHeight>
            </wp14:sizeRelV>
          </wp:anchor>
        </w:drawing>
      </w:r>
      <w:r w:rsidR="00743021">
        <w:rPr>
          <w:sz w:val="24"/>
          <w:szCs w:val="24"/>
        </w:rPr>
        <w:t>In December</w:t>
      </w:r>
      <w:r w:rsidR="005512F8" w:rsidRPr="000B38B7">
        <w:rPr>
          <w:sz w:val="24"/>
          <w:szCs w:val="24"/>
        </w:rPr>
        <w:t xml:space="preserve"> 1877, The Australian Town and Country Journal reported that </w:t>
      </w:r>
      <w:r w:rsidR="00ED6A8B" w:rsidRPr="000B38B7">
        <w:rPr>
          <w:sz w:val="24"/>
          <w:szCs w:val="24"/>
        </w:rPr>
        <w:t>“</w:t>
      </w:r>
      <w:r w:rsidR="005512F8" w:rsidRPr="000B38B7">
        <w:rPr>
          <w:sz w:val="24"/>
          <w:szCs w:val="24"/>
        </w:rPr>
        <w:t>Way’s Vectis Buildings, housed the Commercial Bank, a very decent-looking drug store, a saddler’s shop and the Gazette printing office. These are the neatest-looking buildings in town.</w:t>
      </w:r>
      <w:r w:rsidR="00ED6A8B" w:rsidRPr="000B38B7">
        <w:rPr>
          <w:sz w:val="24"/>
          <w:szCs w:val="24"/>
        </w:rPr>
        <w:t>”</w:t>
      </w:r>
    </w:p>
    <w:p w:rsidR="007F6455" w:rsidRDefault="007F6455" w:rsidP="00743021">
      <w:pPr>
        <w:jc w:val="both"/>
        <w:rPr>
          <w:sz w:val="24"/>
          <w:szCs w:val="24"/>
        </w:rPr>
      </w:pPr>
    </w:p>
    <w:p w:rsidR="00EC7DEF" w:rsidRPr="00743021" w:rsidRDefault="003E4577" w:rsidP="00743021">
      <w:pPr>
        <w:jc w:val="both"/>
        <w:rPr>
          <w:sz w:val="24"/>
          <w:szCs w:val="24"/>
        </w:rPr>
      </w:pPr>
      <w:r w:rsidRPr="000B38B7">
        <w:rPr>
          <w:sz w:val="24"/>
          <w:szCs w:val="24"/>
        </w:rPr>
        <w:t xml:space="preserve">About 1878, the Bank office was removed to </w:t>
      </w:r>
      <w:r w:rsidR="0012523D" w:rsidRPr="000B38B7">
        <w:rPr>
          <w:sz w:val="24"/>
          <w:szCs w:val="24"/>
        </w:rPr>
        <w:t xml:space="preserve">the </w:t>
      </w:r>
      <w:r w:rsidRPr="000B38B7">
        <w:rPr>
          <w:sz w:val="24"/>
          <w:szCs w:val="24"/>
        </w:rPr>
        <w:t xml:space="preserve">new </w:t>
      </w:r>
      <w:r w:rsidR="005A4B67" w:rsidRPr="000B38B7">
        <w:rPr>
          <w:sz w:val="24"/>
          <w:szCs w:val="24"/>
        </w:rPr>
        <w:t xml:space="preserve">two-storey </w:t>
      </w:r>
      <w:r w:rsidRPr="000B38B7">
        <w:rPr>
          <w:sz w:val="24"/>
          <w:szCs w:val="24"/>
        </w:rPr>
        <w:t xml:space="preserve">premises in </w:t>
      </w:r>
      <w:proofErr w:type="spellStart"/>
      <w:r w:rsidRPr="000B38B7">
        <w:rPr>
          <w:sz w:val="24"/>
          <w:szCs w:val="24"/>
        </w:rPr>
        <w:t>Nanima</w:t>
      </w:r>
      <w:proofErr w:type="spellEnd"/>
      <w:r w:rsidRPr="000B38B7">
        <w:rPr>
          <w:sz w:val="24"/>
          <w:szCs w:val="24"/>
        </w:rPr>
        <w:t xml:space="preserve"> Crescent erected by </w:t>
      </w:r>
      <w:proofErr w:type="spellStart"/>
      <w:r w:rsidRPr="000B38B7">
        <w:rPr>
          <w:sz w:val="24"/>
          <w:szCs w:val="24"/>
        </w:rPr>
        <w:t>Dr.</w:t>
      </w:r>
      <w:proofErr w:type="spellEnd"/>
      <w:r w:rsidRPr="000B38B7">
        <w:rPr>
          <w:sz w:val="24"/>
          <w:szCs w:val="24"/>
        </w:rPr>
        <w:t xml:space="preserve"> </w:t>
      </w:r>
      <w:proofErr w:type="spellStart"/>
      <w:r w:rsidRPr="000B38B7">
        <w:rPr>
          <w:sz w:val="24"/>
          <w:szCs w:val="24"/>
        </w:rPr>
        <w:t>Rygate</w:t>
      </w:r>
      <w:proofErr w:type="spellEnd"/>
      <w:r w:rsidRPr="000B38B7">
        <w:rPr>
          <w:sz w:val="24"/>
          <w:szCs w:val="24"/>
        </w:rPr>
        <w:t>.</w:t>
      </w:r>
      <w:r w:rsidR="00FF6315" w:rsidRPr="000B38B7">
        <w:rPr>
          <w:sz w:val="24"/>
          <w:szCs w:val="24"/>
        </w:rPr>
        <w:t xml:space="preserve"> (2017</w:t>
      </w:r>
      <w:r w:rsidR="005C734A" w:rsidRPr="000B38B7">
        <w:rPr>
          <w:sz w:val="24"/>
          <w:szCs w:val="24"/>
        </w:rPr>
        <w:t xml:space="preserve"> </w:t>
      </w:r>
      <w:proofErr w:type="spellStart"/>
      <w:r w:rsidR="005C734A" w:rsidRPr="000B38B7">
        <w:rPr>
          <w:sz w:val="24"/>
          <w:szCs w:val="24"/>
        </w:rPr>
        <w:t>Keirle’s</w:t>
      </w:r>
      <w:proofErr w:type="spellEnd"/>
      <w:r w:rsidR="005C734A" w:rsidRPr="000B38B7">
        <w:rPr>
          <w:sz w:val="24"/>
          <w:szCs w:val="24"/>
        </w:rPr>
        <w:t xml:space="preserve"> Pharmacy).</w:t>
      </w:r>
    </w:p>
    <w:p w:rsidR="000B7EBF" w:rsidRPr="004660E4" w:rsidRDefault="0046294D" w:rsidP="00247A1E">
      <w:pPr>
        <w:jc w:val="center"/>
        <w:rPr>
          <w:i/>
          <w:sz w:val="20"/>
          <w:szCs w:val="20"/>
        </w:rPr>
      </w:pPr>
      <w:r>
        <w:rPr>
          <w:noProof/>
          <w:sz w:val="28"/>
          <w:szCs w:val="28"/>
          <w:lang w:eastAsia="en-AU"/>
        </w:rPr>
        <w:drawing>
          <wp:inline distT="0" distB="0" distL="0" distR="0">
            <wp:extent cx="4792717" cy="28418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4 cropp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3508" cy="2854188"/>
                    </a:xfrm>
                    <a:prstGeom prst="rect">
                      <a:avLst/>
                    </a:prstGeom>
                  </pic:spPr>
                </pic:pic>
              </a:graphicData>
            </a:graphic>
          </wp:inline>
        </w:drawing>
      </w:r>
      <w:r w:rsidR="004660E4">
        <w:rPr>
          <w:sz w:val="28"/>
          <w:szCs w:val="28"/>
        </w:rPr>
        <w:br/>
      </w:r>
      <w:r w:rsidR="00420D98">
        <w:rPr>
          <w:i/>
          <w:sz w:val="18"/>
          <w:szCs w:val="18"/>
        </w:rPr>
        <w:t xml:space="preserve">       </w:t>
      </w:r>
      <w:r w:rsidR="004660E4" w:rsidRPr="004226C4">
        <w:rPr>
          <w:i/>
          <w:sz w:val="18"/>
          <w:szCs w:val="18"/>
        </w:rPr>
        <w:t xml:space="preserve"> </w:t>
      </w:r>
      <w:proofErr w:type="spellStart"/>
      <w:r w:rsidR="004660E4" w:rsidRPr="004226C4">
        <w:rPr>
          <w:i/>
          <w:sz w:val="18"/>
          <w:szCs w:val="18"/>
        </w:rPr>
        <w:t>Nanima</w:t>
      </w:r>
      <w:proofErr w:type="spellEnd"/>
      <w:r w:rsidR="004660E4" w:rsidRPr="004226C4">
        <w:rPr>
          <w:i/>
          <w:sz w:val="18"/>
          <w:szCs w:val="18"/>
        </w:rPr>
        <w:t xml:space="preserve"> Crescent, 1904 – would be after the Bank left the premises.</w:t>
      </w:r>
    </w:p>
    <w:p w:rsidR="00DE2A21" w:rsidRDefault="00C21600" w:rsidP="00247A1E">
      <w:pPr>
        <w:rPr>
          <w:i/>
          <w:sz w:val="18"/>
          <w:szCs w:val="18"/>
        </w:rPr>
      </w:pPr>
      <w:r>
        <w:rPr>
          <w:noProof/>
          <w:sz w:val="28"/>
          <w:szCs w:val="28"/>
          <w:lang w:eastAsia="en-AU"/>
        </w:rPr>
        <w:drawing>
          <wp:inline distT="0" distB="0" distL="0" distR="0">
            <wp:extent cx="2688428" cy="1843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ffiths Pharmacy 19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9301" cy="1898565"/>
                    </a:xfrm>
                    <a:prstGeom prst="rect">
                      <a:avLst/>
                    </a:prstGeom>
                  </pic:spPr>
                </pic:pic>
              </a:graphicData>
            </a:graphic>
          </wp:inline>
        </w:drawing>
      </w:r>
      <w:r w:rsidR="004226C4">
        <w:rPr>
          <w:i/>
          <w:sz w:val="20"/>
          <w:szCs w:val="20"/>
        </w:rPr>
        <w:t xml:space="preserve">     </w:t>
      </w:r>
      <w:r w:rsidR="000B7EBF">
        <w:rPr>
          <w:i/>
          <w:sz w:val="20"/>
          <w:szCs w:val="20"/>
        </w:rPr>
        <w:t xml:space="preserve">    </w:t>
      </w:r>
      <w:r w:rsidR="009A138C">
        <w:rPr>
          <w:i/>
          <w:sz w:val="20"/>
          <w:szCs w:val="20"/>
        </w:rPr>
        <w:t xml:space="preserve">  </w:t>
      </w:r>
      <w:r w:rsidR="009A138C">
        <w:rPr>
          <w:noProof/>
          <w:sz w:val="28"/>
          <w:szCs w:val="28"/>
          <w:lang w:eastAsia="en-AU"/>
        </w:rPr>
        <w:drawing>
          <wp:inline distT="0" distB="0" distL="0" distR="0">
            <wp:extent cx="2689860" cy="192337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eirle's Pharmacy inside early 1900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3885" cy="1947701"/>
                    </a:xfrm>
                    <a:prstGeom prst="rect">
                      <a:avLst/>
                    </a:prstGeom>
                  </pic:spPr>
                </pic:pic>
              </a:graphicData>
            </a:graphic>
          </wp:inline>
        </w:drawing>
      </w:r>
      <w:r>
        <w:rPr>
          <w:sz w:val="28"/>
          <w:szCs w:val="28"/>
        </w:rPr>
        <w:br/>
      </w:r>
      <w:r w:rsidR="00D83E67" w:rsidRPr="004226C4">
        <w:rPr>
          <w:i/>
          <w:sz w:val="18"/>
          <w:szCs w:val="18"/>
        </w:rPr>
        <w:t xml:space="preserve"> </w:t>
      </w:r>
      <w:r w:rsidRPr="004226C4">
        <w:rPr>
          <w:i/>
          <w:sz w:val="18"/>
          <w:szCs w:val="18"/>
        </w:rPr>
        <w:t xml:space="preserve">This photo of the </w:t>
      </w:r>
      <w:proofErr w:type="spellStart"/>
      <w:r w:rsidRPr="004226C4">
        <w:rPr>
          <w:i/>
          <w:sz w:val="18"/>
          <w:szCs w:val="18"/>
        </w:rPr>
        <w:t>Nanima</w:t>
      </w:r>
      <w:proofErr w:type="spellEnd"/>
      <w:r w:rsidRPr="004226C4">
        <w:rPr>
          <w:i/>
          <w:sz w:val="18"/>
          <w:szCs w:val="18"/>
        </w:rPr>
        <w:t xml:space="preserve"> Crescent premises</w:t>
      </w:r>
      <w:r w:rsidR="009A138C" w:rsidRPr="004226C4">
        <w:rPr>
          <w:i/>
          <w:sz w:val="18"/>
          <w:szCs w:val="18"/>
        </w:rPr>
        <w:t xml:space="preserve">                                   </w:t>
      </w:r>
      <w:r w:rsidR="00420D98">
        <w:rPr>
          <w:i/>
          <w:sz w:val="18"/>
          <w:szCs w:val="18"/>
        </w:rPr>
        <w:t xml:space="preserve">                  </w:t>
      </w:r>
      <w:r w:rsidR="009A138C" w:rsidRPr="004226C4">
        <w:rPr>
          <w:i/>
          <w:sz w:val="18"/>
          <w:szCs w:val="18"/>
        </w:rPr>
        <w:t xml:space="preserve">  c1900 interior of Pharmacy building.</w:t>
      </w:r>
      <w:r w:rsidR="009A138C" w:rsidRPr="004226C4">
        <w:rPr>
          <w:i/>
          <w:sz w:val="18"/>
          <w:szCs w:val="18"/>
        </w:rPr>
        <w:br/>
      </w:r>
      <w:r w:rsidRPr="004226C4">
        <w:rPr>
          <w:i/>
          <w:sz w:val="18"/>
          <w:szCs w:val="18"/>
        </w:rPr>
        <w:t xml:space="preserve"> was taken in 1935, so it may have changed</w:t>
      </w:r>
      <w:r w:rsidR="00DE2A21">
        <w:rPr>
          <w:i/>
          <w:sz w:val="18"/>
          <w:szCs w:val="18"/>
        </w:rPr>
        <w:t>.</w:t>
      </w:r>
    </w:p>
    <w:p w:rsidR="00DE2A21" w:rsidRPr="00DE2A21" w:rsidRDefault="0046294D" w:rsidP="00247A1E">
      <w:pPr>
        <w:rPr>
          <w:sz w:val="24"/>
          <w:szCs w:val="24"/>
        </w:rPr>
      </w:pPr>
      <w:r w:rsidRPr="007718F1">
        <w:rPr>
          <w:sz w:val="24"/>
          <w:szCs w:val="24"/>
        </w:rPr>
        <w:lastRenderedPageBreak/>
        <w:t>L</w:t>
      </w:r>
      <w:r w:rsidR="00446E09" w:rsidRPr="007718F1">
        <w:rPr>
          <w:sz w:val="24"/>
          <w:szCs w:val="24"/>
        </w:rPr>
        <w:t>and at 2-14 Swift Street was purchased October 20, 1881 and building commenced in December 1881.</w:t>
      </w:r>
    </w:p>
    <w:p w:rsidR="00446E09" w:rsidRDefault="00DE2A21" w:rsidP="00247A1E">
      <w:pPr>
        <w:rPr>
          <w:sz w:val="24"/>
          <w:szCs w:val="24"/>
        </w:rPr>
      </w:pPr>
      <w:r w:rsidRPr="007718F1">
        <w:rPr>
          <w:noProof/>
          <w:sz w:val="24"/>
          <w:szCs w:val="24"/>
          <w:lang w:eastAsia="en-AU"/>
        </w:rPr>
        <w:drawing>
          <wp:anchor distT="0" distB="0" distL="114300" distR="114300" simplePos="0" relativeHeight="251658240" behindDoc="1" locked="0" layoutInCell="1" allowOverlap="1" wp14:anchorId="48C19094" wp14:editId="44D45C40">
            <wp:simplePos x="0" y="0"/>
            <wp:positionH relativeFrom="margin">
              <wp:align>left</wp:align>
            </wp:positionH>
            <wp:positionV relativeFrom="paragraph">
              <wp:posOffset>66040</wp:posOffset>
            </wp:positionV>
            <wp:extent cx="1022350" cy="1449705"/>
            <wp:effectExtent l="0" t="0" r="6350" b="0"/>
            <wp:wrapTight wrapText="bothSides">
              <wp:wrapPolygon edited="0">
                <wp:start x="0" y="0"/>
                <wp:lineTo x="0" y="21288"/>
                <wp:lineTo x="21332" y="21288"/>
                <wp:lineTo x="213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orge_Allen_Mansfield architec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2350" cy="1449705"/>
                    </a:xfrm>
                    <a:prstGeom prst="rect">
                      <a:avLst/>
                    </a:prstGeom>
                  </pic:spPr>
                </pic:pic>
              </a:graphicData>
            </a:graphic>
            <wp14:sizeRelH relativeFrom="page">
              <wp14:pctWidth>0</wp14:pctWidth>
            </wp14:sizeRelH>
            <wp14:sizeRelV relativeFrom="page">
              <wp14:pctHeight>0</wp14:pctHeight>
            </wp14:sizeRelV>
          </wp:anchor>
        </w:drawing>
      </w:r>
      <w:r w:rsidR="00446E09" w:rsidRPr="007718F1">
        <w:rPr>
          <w:sz w:val="24"/>
          <w:szCs w:val="24"/>
        </w:rPr>
        <w:t>The new bank was designed by prominent architect, George Allen Mansfield.</w:t>
      </w:r>
    </w:p>
    <w:p w:rsidR="00E37868" w:rsidRPr="00DE2A21" w:rsidRDefault="007A05CD" w:rsidP="007718F1">
      <w:pPr>
        <w:jc w:val="both"/>
        <w:rPr>
          <w:sz w:val="24"/>
          <w:szCs w:val="24"/>
        </w:rPr>
      </w:pPr>
      <w:r>
        <w:rPr>
          <w:sz w:val="24"/>
          <w:szCs w:val="24"/>
        </w:rPr>
        <w:t>It was b</w:t>
      </w:r>
      <w:r w:rsidR="0012523D" w:rsidRPr="007718F1">
        <w:rPr>
          <w:sz w:val="24"/>
          <w:szCs w:val="24"/>
        </w:rPr>
        <w:t>uilt at a time of progress and prosperity in the town an</w:t>
      </w:r>
      <w:r w:rsidR="002558D2">
        <w:rPr>
          <w:sz w:val="24"/>
          <w:szCs w:val="24"/>
        </w:rPr>
        <w:t>d district. The bank</w:t>
      </w:r>
      <w:r w:rsidR="0059288C" w:rsidRPr="007718F1">
        <w:rPr>
          <w:sz w:val="24"/>
          <w:szCs w:val="24"/>
        </w:rPr>
        <w:t xml:space="preserve"> was</w:t>
      </w:r>
      <w:r w:rsidR="0012523D" w:rsidRPr="007718F1">
        <w:rPr>
          <w:sz w:val="24"/>
          <w:szCs w:val="24"/>
        </w:rPr>
        <w:t xml:space="preserve"> an outstanding example of the Victorian Italianate style of building and is aesthetically pleasing as well as forming an </w:t>
      </w:r>
      <w:r w:rsidR="00370061" w:rsidRPr="007718F1">
        <w:rPr>
          <w:sz w:val="24"/>
          <w:szCs w:val="24"/>
        </w:rPr>
        <w:t>integral</w:t>
      </w:r>
      <w:r w:rsidR="0012523D" w:rsidRPr="007718F1">
        <w:rPr>
          <w:sz w:val="24"/>
          <w:szCs w:val="24"/>
        </w:rPr>
        <w:t xml:space="preserve"> part of the streetscape. The size and importance of the building emphasise</w:t>
      </w:r>
      <w:r w:rsidR="0059288C" w:rsidRPr="007718F1">
        <w:rPr>
          <w:sz w:val="24"/>
          <w:szCs w:val="24"/>
        </w:rPr>
        <w:t>d</w:t>
      </w:r>
      <w:r w:rsidR="0012523D" w:rsidRPr="007718F1">
        <w:rPr>
          <w:sz w:val="24"/>
          <w:szCs w:val="24"/>
        </w:rPr>
        <w:t xml:space="preserve"> the</w:t>
      </w:r>
      <w:r w:rsidR="00DE2A21">
        <w:rPr>
          <w:sz w:val="24"/>
          <w:szCs w:val="24"/>
        </w:rPr>
        <w:t xml:space="preserve"> </w:t>
      </w:r>
      <w:r w:rsidR="0012523D" w:rsidRPr="007718F1">
        <w:rPr>
          <w:sz w:val="24"/>
          <w:szCs w:val="24"/>
        </w:rPr>
        <w:t>confidence felt by the local community and o</w:t>
      </w:r>
      <w:r w:rsidR="0036722A">
        <w:rPr>
          <w:sz w:val="24"/>
          <w:szCs w:val="24"/>
        </w:rPr>
        <w:t>utside</w:t>
      </w:r>
      <w:r w:rsidR="00FF7057">
        <w:rPr>
          <w:sz w:val="24"/>
          <w:szCs w:val="24"/>
        </w:rPr>
        <w:t xml:space="preserve"> business in the </w:t>
      </w:r>
      <w:r w:rsidR="0036722A">
        <w:rPr>
          <w:sz w:val="24"/>
          <w:szCs w:val="24"/>
        </w:rPr>
        <w:t xml:space="preserve">    </w:t>
      </w:r>
      <w:r w:rsidR="0036722A">
        <w:rPr>
          <w:sz w:val="24"/>
          <w:szCs w:val="24"/>
        </w:rPr>
        <w:br/>
      </w:r>
      <w:r w:rsidR="00FC1B40" w:rsidRPr="00421CBC">
        <w:rPr>
          <w:i/>
          <w:sz w:val="16"/>
          <w:szCs w:val="16"/>
        </w:rPr>
        <w:t>George Allen Mansfield</w:t>
      </w:r>
      <w:r w:rsidR="00FC1B40" w:rsidRPr="007718F1">
        <w:rPr>
          <w:sz w:val="24"/>
          <w:szCs w:val="24"/>
        </w:rPr>
        <w:t xml:space="preserve"> </w:t>
      </w:r>
      <w:r w:rsidR="00FC1B40">
        <w:rPr>
          <w:sz w:val="24"/>
          <w:szCs w:val="24"/>
        </w:rPr>
        <w:t xml:space="preserve"> </w:t>
      </w:r>
      <w:r w:rsidR="00FF7057">
        <w:rPr>
          <w:sz w:val="24"/>
          <w:szCs w:val="24"/>
        </w:rPr>
        <w:t xml:space="preserve"> </w:t>
      </w:r>
      <w:r w:rsidR="0036722A">
        <w:rPr>
          <w:sz w:val="24"/>
          <w:szCs w:val="24"/>
        </w:rPr>
        <w:t xml:space="preserve"> future </w:t>
      </w:r>
      <w:r w:rsidR="0012523D" w:rsidRPr="007718F1">
        <w:rPr>
          <w:sz w:val="24"/>
          <w:szCs w:val="24"/>
        </w:rPr>
        <w:t>of the district.</w:t>
      </w:r>
      <w:r w:rsidR="00EA7849" w:rsidRPr="007718F1">
        <w:rPr>
          <w:sz w:val="24"/>
          <w:szCs w:val="24"/>
        </w:rPr>
        <w:t xml:space="preserve"> </w:t>
      </w:r>
      <w:r w:rsidR="00E37868">
        <w:rPr>
          <w:i/>
          <w:sz w:val="18"/>
          <w:szCs w:val="18"/>
        </w:rPr>
        <w:t xml:space="preserve"> </w:t>
      </w:r>
    </w:p>
    <w:p w:rsidR="00446E09" w:rsidRPr="00E37868" w:rsidRDefault="00EA7849" w:rsidP="007718F1">
      <w:pPr>
        <w:jc w:val="both"/>
        <w:rPr>
          <w:i/>
          <w:sz w:val="18"/>
          <w:szCs w:val="18"/>
        </w:rPr>
      </w:pPr>
      <w:r w:rsidRPr="007718F1">
        <w:rPr>
          <w:sz w:val="24"/>
          <w:szCs w:val="24"/>
        </w:rPr>
        <w:t>The building w</w:t>
      </w:r>
      <w:r w:rsidR="00054220">
        <w:rPr>
          <w:sz w:val="24"/>
          <w:szCs w:val="24"/>
        </w:rPr>
        <w:t xml:space="preserve">as completed in 1883. </w:t>
      </w:r>
      <w:r w:rsidR="0012523D" w:rsidRPr="007718F1">
        <w:rPr>
          <w:sz w:val="24"/>
          <w:szCs w:val="24"/>
        </w:rPr>
        <w:t>The Manager’s res</w:t>
      </w:r>
      <w:r w:rsidR="008F6536" w:rsidRPr="007718F1">
        <w:rPr>
          <w:sz w:val="24"/>
          <w:szCs w:val="24"/>
        </w:rPr>
        <w:t>idence, upstairs,</w:t>
      </w:r>
      <w:r w:rsidR="0059288C" w:rsidRPr="007718F1">
        <w:rPr>
          <w:sz w:val="24"/>
          <w:szCs w:val="24"/>
        </w:rPr>
        <w:t xml:space="preserve"> featured</w:t>
      </w:r>
      <w:r w:rsidR="008453CE">
        <w:rPr>
          <w:i/>
          <w:sz w:val="24"/>
          <w:szCs w:val="24"/>
        </w:rPr>
        <w:t xml:space="preserve"> </w:t>
      </w:r>
      <w:r w:rsidRPr="007718F1">
        <w:rPr>
          <w:sz w:val="24"/>
          <w:szCs w:val="24"/>
        </w:rPr>
        <w:t>a spacious</w:t>
      </w:r>
      <w:r w:rsidR="0046294D" w:rsidRPr="007718F1">
        <w:rPr>
          <w:sz w:val="24"/>
          <w:szCs w:val="24"/>
        </w:rPr>
        <w:t xml:space="preserve"> veranda</w:t>
      </w:r>
      <w:r w:rsidR="0012523D" w:rsidRPr="007718F1">
        <w:rPr>
          <w:sz w:val="24"/>
          <w:szCs w:val="24"/>
        </w:rPr>
        <w:t xml:space="preserve"> on the</w:t>
      </w:r>
      <w:r w:rsidR="009154CC" w:rsidRPr="007718F1">
        <w:rPr>
          <w:sz w:val="24"/>
          <w:szCs w:val="24"/>
        </w:rPr>
        <w:t xml:space="preserve"> e</w:t>
      </w:r>
      <w:r w:rsidR="008A4160">
        <w:rPr>
          <w:sz w:val="24"/>
          <w:szCs w:val="24"/>
        </w:rPr>
        <w:t>astern side overlooking</w:t>
      </w:r>
      <w:r w:rsidR="00054220">
        <w:rPr>
          <w:sz w:val="24"/>
          <w:szCs w:val="24"/>
        </w:rPr>
        <w:t xml:space="preserve"> a</w:t>
      </w:r>
      <w:r w:rsidR="0012523D" w:rsidRPr="007718F1">
        <w:rPr>
          <w:i/>
          <w:sz w:val="24"/>
          <w:szCs w:val="24"/>
        </w:rPr>
        <w:t xml:space="preserve"> </w:t>
      </w:r>
      <w:r w:rsidR="00FC4579">
        <w:rPr>
          <w:sz w:val="24"/>
          <w:szCs w:val="24"/>
        </w:rPr>
        <w:t>large garden</w:t>
      </w:r>
      <w:r w:rsidR="0012523D" w:rsidRPr="007718F1">
        <w:rPr>
          <w:sz w:val="24"/>
          <w:szCs w:val="24"/>
        </w:rPr>
        <w:t xml:space="preserve">.  </w:t>
      </w:r>
    </w:p>
    <w:p w:rsidR="0037331F" w:rsidRPr="007718F1" w:rsidRDefault="0037331F" w:rsidP="007718F1">
      <w:pPr>
        <w:jc w:val="both"/>
        <w:rPr>
          <w:sz w:val="24"/>
          <w:szCs w:val="24"/>
        </w:rPr>
      </w:pPr>
      <w:r w:rsidRPr="007718F1">
        <w:rPr>
          <w:sz w:val="24"/>
          <w:szCs w:val="24"/>
        </w:rPr>
        <w:t>In the 1930s Swift Street was a hive of activity as many new buildings were constructed.  George Wilkins built his Stock and Station Agent’s office at No.</w:t>
      </w:r>
      <w:r w:rsidR="00A57CE3" w:rsidRPr="007718F1">
        <w:rPr>
          <w:sz w:val="24"/>
          <w:szCs w:val="24"/>
        </w:rPr>
        <w:t xml:space="preserve"> 16 Swift Street. Mr Wilkins also owned the </w:t>
      </w:r>
      <w:r w:rsidR="00D87CF8" w:rsidRPr="007718F1">
        <w:rPr>
          <w:sz w:val="24"/>
          <w:szCs w:val="24"/>
        </w:rPr>
        <w:t>next-door</w:t>
      </w:r>
      <w:r w:rsidR="00A57CE3" w:rsidRPr="007718F1">
        <w:rPr>
          <w:sz w:val="24"/>
          <w:szCs w:val="24"/>
        </w:rPr>
        <w:t xml:space="preserve"> block which he sold to Mr. </w:t>
      </w:r>
      <w:proofErr w:type="spellStart"/>
      <w:r w:rsidR="00A57CE3" w:rsidRPr="007718F1">
        <w:rPr>
          <w:sz w:val="24"/>
          <w:szCs w:val="24"/>
        </w:rPr>
        <w:t>McAtamney</w:t>
      </w:r>
      <w:proofErr w:type="spellEnd"/>
      <w:r w:rsidR="00A57CE3" w:rsidRPr="007718F1">
        <w:rPr>
          <w:sz w:val="24"/>
          <w:szCs w:val="24"/>
        </w:rPr>
        <w:t xml:space="preserve"> and upon the completion of the sale</w:t>
      </w:r>
      <w:r w:rsidR="001B781C" w:rsidRPr="007718F1">
        <w:rPr>
          <w:sz w:val="24"/>
          <w:szCs w:val="24"/>
        </w:rPr>
        <w:t xml:space="preserve"> and the construction of the </w:t>
      </w:r>
      <w:proofErr w:type="spellStart"/>
      <w:r w:rsidR="001B781C" w:rsidRPr="007718F1">
        <w:rPr>
          <w:sz w:val="24"/>
          <w:szCs w:val="24"/>
        </w:rPr>
        <w:t>McAtamney</w:t>
      </w:r>
      <w:proofErr w:type="spellEnd"/>
      <w:r w:rsidR="001B781C" w:rsidRPr="007718F1">
        <w:rPr>
          <w:sz w:val="24"/>
          <w:szCs w:val="24"/>
        </w:rPr>
        <w:t xml:space="preserve"> building</w:t>
      </w:r>
      <w:r w:rsidR="00A57CE3" w:rsidRPr="007718F1">
        <w:rPr>
          <w:sz w:val="24"/>
          <w:szCs w:val="24"/>
        </w:rPr>
        <w:t xml:space="preserve">, Mr Wilkins had no </w:t>
      </w:r>
      <w:r w:rsidR="0059288C" w:rsidRPr="007718F1">
        <w:rPr>
          <w:sz w:val="24"/>
          <w:szCs w:val="24"/>
        </w:rPr>
        <w:t xml:space="preserve">rear </w:t>
      </w:r>
      <w:r w:rsidR="00A57CE3" w:rsidRPr="007718F1">
        <w:rPr>
          <w:sz w:val="24"/>
          <w:szCs w:val="24"/>
        </w:rPr>
        <w:t>entrance to his property so negotiated with the Bank to purchase a small section to provide the</w:t>
      </w:r>
      <w:r w:rsidR="001B781C" w:rsidRPr="007718F1">
        <w:rPr>
          <w:sz w:val="24"/>
          <w:szCs w:val="24"/>
        </w:rPr>
        <w:t xml:space="preserve"> access necessary.</w:t>
      </w:r>
    </w:p>
    <w:p w:rsidR="00C30A27" w:rsidRDefault="001B781C" w:rsidP="00C30A27">
      <w:pPr>
        <w:jc w:val="both"/>
        <w:rPr>
          <w:sz w:val="24"/>
          <w:szCs w:val="24"/>
        </w:rPr>
      </w:pPr>
      <w:r w:rsidRPr="007718F1">
        <w:rPr>
          <w:sz w:val="24"/>
          <w:szCs w:val="24"/>
        </w:rPr>
        <w:t xml:space="preserve">Former Commercial Bank of Sydney Ltd </w:t>
      </w:r>
      <w:r w:rsidR="004A44E6">
        <w:rPr>
          <w:sz w:val="24"/>
          <w:szCs w:val="24"/>
        </w:rPr>
        <w:t>(</w:t>
      </w:r>
      <w:proofErr w:type="spellStart"/>
      <w:r w:rsidR="004A44E6">
        <w:rPr>
          <w:sz w:val="24"/>
          <w:szCs w:val="24"/>
        </w:rPr>
        <w:t>C.B.Co</w:t>
      </w:r>
      <w:proofErr w:type="spellEnd"/>
      <w:r w:rsidR="004A44E6">
        <w:rPr>
          <w:sz w:val="24"/>
          <w:szCs w:val="24"/>
        </w:rPr>
        <w:t xml:space="preserve">.) </w:t>
      </w:r>
      <w:r w:rsidRPr="007718F1">
        <w:rPr>
          <w:sz w:val="24"/>
          <w:szCs w:val="24"/>
        </w:rPr>
        <w:t xml:space="preserve">employee, Mrs Pat Jordan nee </w:t>
      </w:r>
      <w:proofErr w:type="spellStart"/>
      <w:r w:rsidRPr="007718F1">
        <w:rPr>
          <w:sz w:val="24"/>
          <w:szCs w:val="24"/>
        </w:rPr>
        <w:t>Simington</w:t>
      </w:r>
      <w:proofErr w:type="spellEnd"/>
      <w:r w:rsidRPr="007718F1">
        <w:rPr>
          <w:sz w:val="24"/>
          <w:szCs w:val="24"/>
        </w:rPr>
        <w:t xml:space="preserve">, </w:t>
      </w:r>
      <w:r w:rsidR="00E555A3">
        <w:rPr>
          <w:sz w:val="24"/>
          <w:szCs w:val="24"/>
        </w:rPr>
        <w:t xml:space="preserve">had been </w:t>
      </w:r>
      <w:r w:rsidR="00DC532F">
        <w:rPr>
          <w:sz w:val="24"/>
          <w:szCs w:val="24"/>
        </w:rPr>
        <w:t>w</w:t>
      </w:r>
      <w:r w:rsidR="00E555A3">
        <w:rPr>
          <w:sz w:val="24"/>
          <w:szCs w:val="24"/>
        </w:rPr>
        <w:t xml:space="preserve">orking in the office of Wellington’s Glove Factory </w:t>
      </w:r>
      <w:r w:rsidR="00D434B2">
        <w:rPr>
          <w:sz w:val="24"/>
          <w:szCs w:val="24"/>
        </w:rPr>
        <w:t xml:space="preserve">when she </w:t>
      </w:r>
      <w:r w:rsidR="00DC532F">
        <w:rPr>
          <w:sz w:val="24"/>
          <w:szCs w:val="24"/>
        </w:rPr>
        <w:t>was offered a position at the Bank, which she accepted. She recalled tha</w:t>
      </w:r>
      <w:r w:rsidR="00E8466F">
        <w:rPr>
          <w:sz w:val="24"/>
          <w:szCs w:val="24"/>
        </w:rPr>
        <w:t>t when she was the</w:t>
      </w:r>
      <w:r w:rsidR="00DC532F">
        <w:rPr>
          <w:sz w:val="24"/>
          <w:szCs w:val="24"/>
        </w:rPr>
        <w:t xml:space="preserve"> junior, she opened the doors </w:t>
      </w:r>
      <w:r w:rsidR="00E8466F">
        <w:rPr>
          <w:sz w:val="24"/>
          <w:szCs w:val="24"/>
        </w:rPr>
        <w:t xml:space="preserve">for business </w:t>
      </w:r>
      <w:r w:rsidR="00DC532F">
        <w:rPr>
          <w:sz w:val="24"/>
          <w:szCs w:val="24"/>
        </w:rPr>
        <w:t>at 10</w:t>
      </w:r>
      <w:r w:rsidR="00814183">
        <w:rPr>
          <w:sz w:val="24"/>
          <w:szCs w:val="24"/>
        </w:rPr>
        <w:t>.00am sharp,</w:t>
      </w:r>
      <w:r w:rsidR="00E8466F">
        <w:rPr>
          <w:sz w:val="24"/>
          <w:szCs w:val="24"/>
        </w:rPr>
        <w:t xml:space="preserve"> </w:t>
      </w:r>
      <w:r w:rsidR="00052C64">
        <w:rPr>
          <w:sz w:val="24"/>
          <w:szCs w:val="24"/>
        </w:rPr>
        <w:t>collected</w:t>
      </w:r>
      <w:r w:rsidR="00DC532F">
        <w:rPr>
          <w:sz w:val="24"/>
          <w:szCs w:val="24"/>
        </w:rPr>
        <w:t xml:space="preserve"> the mail from the Post</w:t>
      </w:r>
      <w:r w:rsidR="00E8466F">
        <w:rPr>
          <w:sz w:val="24"/>
          <w:szCs w:val="24"/>
        </w:rPr>
        <w:t xml:space="preserve"> Office, collected</w:t>
      </w:r>
      <w:r w:rsidR="00DC532F">
        <w:rPr>
          <w:sz w:val="24"/>
          <w:szCs w:val="24"/>
        </w:rPr>
        <w:t xml:space="preserve"> morning tea </w:t>
      </w:r>
      <w:r w:rsidR="00E8466F">
        <w:rPr>
          <w:sz w:val="24"/>
          <w:szCs w:val="24"/>
        </w:rPr>
        <w:t>which could include</w:t>
      </w:r>
      <w:r w:rsidR="00DC532F">
        <w:rPr>
          <w:sz w:val="24"/>
          <w:szCs w:val="24"/>
        </w:rPr>
        <w:t xml:space="preserve"> small delicious cakes from Russell’s bakery</w:t>
      </w:r>
      <w:r w:rsidR="00E8466F">
        <w:rPr>
          <w:sz w:val="24"/>
          <w:szCs w:val="24"/>
        </w:rPr>
        <w:t xml:space="preserve"> and operated</w:t>
      </w:r>
      <w:r w:rsidR="00FE1BDE">
        <w:rPr>
          <w:sz w:val="24"/>
          <w:szCs w:val="24"/>
        </w:rPr>
        <w:t xml:space="preserve"> a small switch board with brass plugs. Mr Burge, the Manager, Gerry Collins, the Accountant and the upstairs residence had their own telephones. </w:t>
      </w:r>
    </w:p>
    <w:p w:rsidR="00C30A27" w:rsidRDefault="00D434B2" w:rsidP="00C30A27">
      <w:pPr>
        <w:jc w:val="both"/>
        <w:rPr>
          <w:sz w:val="24"/>
          <w:szCs w:val="24"/>
        </w:rPr>
      </w:pPr>
      <w:r>
        <w:rPr>
          <w:sz w:val="24"/>
          <w:szCs w:val="24"/>
        </w:rPr>
        <w:t>The sta</w:t>
      </w:r>
      <w:r w:rsidR="002442F5">
        <w:rPr>
          <w:sz w:val="24"/>
          <w:szCs w:val="24"/>
        </w:rPr>
        <w:t>ff at the time was</w:t>
      </w:r>
      <w:r w:rsidR="008E1DD5">
        <w:rPr>
          <w:sz w:val="24"/>
          <w:szCs w:val="24"/>
        </w:rPr>
        <w:t xml:space="preserve"> the manager, a</w:t>
      </w:r>
      <w:r>
        <w:rPr>
          <w:sz w:val="24"/>
          <w:szCs w:val="24"/>
        </w:rPr>
        <w:t xml:space="preserve">ccountant, </w:t>
      </w:r>
      <w:r w:rsidR="008E1DD5">
        <w:rPr>
          <w:sz w:val="24"/>
          <w:szCs w:val="24"/>
        </w:rPr>
        <w:t>teller, a junior and th</w:t>
      </w:r>
      <w:r w:rsidR="00C30A27">
        <w:rPr>
          <w:sz w:val="24"/>
          <w:szCs w:val="24"/>
        </w:rPr>
        <w:t xml:space="preserve">ree </w:t>
      </w:r>
      <w:r w:rsidR="008E1DD5">
        <w:rPr>
          <w:sz w:val="24"/>
          <w:szCs w:val="24"/>
        </w:rPr>
        <w:t>ledger keepers. O</w:t>
      </w:r>
      <w:r w:rsidR="00C30A27">
        <w:rPr>
          <w:sz w:val="24"/>
          <w:szCs w:val="24"/>
        </w:rPr>
        <w:t xml:space="preserve">ne </w:t>
      </w:r>
      <w:r w:rsidR="008E1DD5">
        <w:rPr>
          <w:sz w:val="24"/>
          <w:szCs w:val="24"/>
        </w:rPr>
        <w:t xml:space="preserve">ledger keeper </w:t>
      </w:r>
      <w:r w:rsidR="00C30A27">
        <w:rPr>
          <w:sz w:val="24"/>
          <w:szCs w:val="24"/>
        </w:rPr>
        <w:t xml:space="preserve">was always a male who would drive to Geurie twice a week (Tuesdays and Thursdays) </w:t>
      </w:r>
      <w:r w:rsidR="008E1DD5">
        <w:rPr>
          <w:sz w:val="24"/>
          <w:szCs w:val="24"/>
        </w:rPr>
        <w:t>with satchel and revolver.  Pat said that Mr. Collins was usually the person who did this while she was there. At one time, Geurie had its own branch, but it closed. From memory, Pat thought that Mr. Collins may have been the manager there.</w:t>
      </w:r>
    </w:p>
    <w:p w:rsidR="00DC532F" w:rsidRDefault="00DC532F" w:rsidP="007718F1">
      <w:pPr>
        <w:jc w:val="both"/>
        <w:rPr>
          <w:sz w:val="24"/>
          <w:szCs w:val="24"/>
        </w:rPr>
      </w:pPr>
      <w:r>
        <w:rPr>
          <w:sz w:val="24"/>
          <w:szCs w:val="24"/>
        </w:rPr>
        <w:t xml:space="preserve">The “Exchanges” were held </w:t>
      </w:r>
      <w:r w:rsidR="002442F5">
        <w:rPr>
          <w:sz w:val="24"/>
          <w:szCs w:val="24"/>
        </w:rPr>
        <w:t xml:space="preserve">daily </w:t>
      </w:r>
      <w:r>
        <w:rPr>
          <w:sz w:val="24"/>
          <w:szCs w:val="24"/>
        </w:rPr>
        <w:t>at the Commer</w:t>
      </w:r>
      <w:r w:rsidR="004A44E6">
        <w:rPr>
          <w:sz w:val="24"/>
          <w:szCs w:val="24"/>
        </w:rPr>
        <w:t>cial Bank of Australia</w:t>
      </w:r>
      <w:r>
        <w:rPr>
          <w:sz w:val="24"/>
          <w:szCs w:val="24"/>
        </w:rPr>
        <w:t xml:space="preserve">. Each Bank, Rural, Bank of New South Wales, Commonwealth, A.N.Z., and </w:t>
      </w:r>
      <w:proofErr w:type="spellStart"/>
      <w:r>
        <w:rPr>
          <w:sz w:val="24"/>
          <w:szCs w:val="24"/>
        </w:rPr>
        <w:t>C.B.Co</w:t>
      </w:r>
      <w:proofErr w:type="spellEnd"/>
      <w:r>
        <w:rPr>
          <w:sz w:val="24"/>
          <w:szCs w:val="24"/>
        </w:rPr>
        <w:t>. would send a representative with a satchel containing cheques presented at their bank. The cheques would be in bundles for each bank and a total shown.  These bundles were then</w:t>
      </w:r>
      <w:r w:rsidR="004A44E6">
        <w:rPr>
          <w:sz w:val="24"/>
          <w:szCs w:val="24"/>
        </w:rPr>
        <w:t xml:space="preserve"> exchanged and returned to the</w:t>
      </w:r>
      <w:r>
        <w:rPr>
          <w:sz w:val="24"/>
          <w:szCs w:val="24"/>
        </w:rPr>
        <w:t xml:space="preserve"> re</w:t>
      </w:r>
      <w:r w:rsidR="009B0860">
        <w:rPr>
          <w:sz w:val="24"/>
          <w:szCs w:val="24"/>
        </w:rPr>
        <w:t>spec</w:t>
      </w:r>
      <w:r>
        <w:rPr>
          <w:sz w:val="24"/>
          <w:szCs w:val="24"/>
        </w:rPr>
        <w:t>t</w:t>
      </w:r>
      <w:r w:rsidR="009B0860">
        <w:rPr>
          <w:sz w:val="24"/>
          <w:szCs w:val="24"/>
        </w:rPr>
        <w:t>ive banks,</w:t>
      </w:r>
      <w:r>
        <w:rPr>
          <w:sz w:val="24"/>
          <w:szCs w:val="24"/>
        </w:rPr>
        <w:t xml:space="preserve"> sorted and processed by the ledger keepers.</w:t>
      </w:r>
    </w:p>
    <w:p w:rsidR="00DC532F" w:rsidRDefault="00DC532F" w:rsidP="007718F1">
      <w:pPr>
        <w:jc w:val="both"/>
        <w:rPr>
          <w:sz w:val="24"/>
          <w:szCs w:val="24"/>
        </w:rPr>
      </w:pPr>
      <w:r>
        <w:rPr>
          <w:sz w:val="24"/>
          <w:szCs w:val="24"/>
        </w:rPr>
        <w:t>Later Pat became a ledger keeper/typiste and started looking after the smallest (Q-Z) ledger. The other ledgers were A-F and G-P. The ledgers were great big leather covered books</w:t>
      </w:r>
      <w:r w:rsidR="00C830A6">
        <w:rPr>
          <w:sz w:val="24"/>
          <w:szCs w:val="24"/>
        </w:rPr>
        <w:t xml:space="preserve"> and the ledger keepers hand wrote with black and red ink. The next morning, after the entries were scribed in the ledgers, they were checked, known as “call up the ledger”, this was done either with the accountant, or manager. Any overdrawn accounts were noted</w:t>
      </w:r>
      <w:r w:rsidR="009B0860">
        <w:rPr>
          <w:sz w:val="24"/>
          <w:szCs w:val="24"/>
        </w:rPr>
        <w:t xml:space="preserve"> and referred to </w:t>
      </w:r>
      <w:r w:rsidR="009B0860">
        <w:rPr>
          <w:sz w:val="24"/>
          <w:szCs w:val="24"/>
        </w:rPr>
        <w:lastRenderedPageBreak/>
        <w:t>the manager</w:t>
      </w:r>
      <w:r w:rsidR="00C830A6">
        <w:rPr>
          <w:sz w:val="24"/>
          <w:szCs w:val="24"/>
        </w:rPr>
        <w:t xml:space="preserve">. This process was </w:t>
      </w:r>
      <w:r w:rsidR="001B2381">
        <w:rPr>
          <w:sz w:val="24"/>
          <w:szCs w:val="24"/>
        </w:rPr>
        <w:t xml:space="preserve">always </w:t>
      </w:r>
      <w:r w:rsidR="00C830A6">
        <w:rPr>
          <w:sz w:val="24"/>
          <w:szCs w:val="24"/>
        </w:rPr>
        <w:t>completed before doors opened for business at 10.00am.</w:t>
      </w:r>
    </w:p>
    <w:p w:rsidR="00EE1B87" w:rsidRDefault="00EE1B87" w:rsidP="007718F1">
      <w:pPr>
        <w:jc w:val="both"/>
        <w:rPr>
          <w:sz w:val="24"/>
          <w:szCs w:val="24"/>
        </w:rPr>
      </w:pPr>
      <w:r>
        <w:rPr>
          <w:sz w:val="24"/>
          <w:szCs w:val="24"/>
        </w:rPr>
        <w:t xml:space="preserve">We had a </w:t>
      </w:r>
      <w:r w:rsidR="00A9261C">
        <w:rPr>
          <w:sz w:val="24"/>
          <w:szCs w:val="24"/>
        </w:rPr>
        <w:t>“</w:t>
      </w:r>
      <w:proofErr w:type="spellStart"/>
      <w:r>
        <w:rPr>
          <w:sz w:val="24"/>
          <w:szCs w:val="24"/>
        </w:rPr>
        <w:t>beaut</w:t>
      </w:r>
      <w:proofErr w:type="spellEnd"/>
      <w:r w:rsidR="00A9261C">
        <w:rPr>
          <w:sz w:val="24"/>
          <w:szCs w:val="24"/>
        </w:rPr>
        <w:t>”</w:t>
      </w:r>
      <w:r>
        <w:rPr>
          <w:sz w:val="24"/>
          <w:szCs w:val="24"/>
        </w:rPr>
        <w:t xml:space="preserve"> adding machine. It was about three-foot-high with a handle on the side and a wooden side table.</w:t>
      </w:r>
    </w:p>
    <w:p w:rsidR="00C830A6" w:rsidRDefault="00C830A6" w:rsidP="007718F1">
      <w:pPr>
        <w:jc w:val="both"/>
        <w:rPr>
          <w:sz w:val="24"/>
          <w:szCs w:val="24"/>
        </w:rPr>
      </w:pPr>
      <w:r>
        <w:rPr>
          <w:sz w:val="24"/>
          <w:szCs w:val="24"/>
        </w:rPr>
        <w:t xml:space="preserve">An outside door, opened from the manager’s office to the </w:t>
      </w:r>
      <w:proofErr w:type="spellStart"/>
      <w:r>
        <w:rPr>
          <w:sz w:val="24"/>
          <w:szCs w:val="24"/>
        </w:rPr>
        <w:t>verandah</w:t>
      </w:r>
      <w:proofErr w:type="spellEnd"/>
      <w:r>
        <w:rPr>
          <w:sz w:val="24"/>
          <w:szCs w:val="24"/>
        </w:rPr>
        <w:t>. People who were “in trouble”</w:t>
      </w:r>
      <w:r w:rsidR="006E34B6">
        <w:rPr>
          <w:sz w:val="24"/>
          <w:szCs w:val="24"/>
        </w:rPr>
        <w:t xml:space="preserve"> (over-drawn)</w:t>
      </w:r>
      <w:r>
        <w:rPr>
          <w:sz w:val="24"/>
          <w:szCs w:val="24"/>
        </w:rPr>
        <w:t xml:space="preserve"> </w:t>
      </w:r>
      <w:r w:rsidR="003A1EC8">
        <w:rPr>
          <w:sz w:val="24"/>
          <w:szCs w:val="24"/>
        </w:rPr>
        <w:t>used this door to speak with</w:t>
      </w:r>
      <w:r w:rsidR="006E34B6">
        <w:rPr>
          <w:sz w:val="24"/>
          <w:szCs w:val="24"/>
        </w:rPr>
        <w:t xml:space="preserve"> the manager, who sometimes</w:t>
      </w:r>
      <w:r w:rsidR="00FE1BDE">
        <w:rPr>
          <w:sz w:val="24"/>
          <w:szCs w:val="24"/>
        </w:rPr>
        <w:t xml:space="preserve"> took them for a drink.</w:t>
      </w:r>
      <w:r>
        <w:rPr>
          <w:sz w:val="24"/>
          <w:szCs w:val="24"/>
        </w:rPr>
        <w:t xml:space="preserve"> </w:t>
      </w:r>
    </w:p>
    <w:p w:rsidR="00EE1B87" w:rsidRDefault="00EE1B87" w:rsidP="007718F1">
      <w:pPr>
        <w:jc w:val="both"/>
        <w:rPr>
          <w:sz w:val="24"/>
          <w:szCs w:val="24"/>
        </w:rPr>
      </w:pPr>
      <w:r>
        <w:rPr>
          <w:sz w:val="24"/>
          <w:szCs w:val="24"/>
        </w:rPr>
        <w:t>The town had a Bankers’ Club which staff from all banks participated. The Bank of</w:t>
      </w:r>
      <w:r w:rsidR="004D78A3">
        <w:rPr>
          <w:sz w:val="24"/>
          <w:szCs w:val="24"/>
        </w:rPr>
        <w:t xml:space="preserve"> New South Wales had larger</w:t>
      </w:r>
      <w:r>
        <w:rPr>
          <w:sz w:val="24"/>
          <w:szCs w:val="24"/>
        </w:rPr>
        <w:t xml:space="preserve"> staff numbers</w:t>
      </w:r>
      <w:r w:rsidR="004D78A3">
        <w:rPr>
          <w:sz w:val="24"/>
          <w:szCs w:val="24"/>
        </w:rPr>
        <w:t xml:space="preserve"> than the </w:t>
      </w:r>
      <w:proofErr w:type="spellStart"/>
      <w:r w:rsidR="004D78A3">
        <w:rPr>
          <w:sz w:val="24"/>
          <w:szCs w:val="24"/>
        </w:rPr>
        <w:t>C.B.Co</w:t>
      </w:r>
      <w:proofErr w:type="spellEnd"/>
      <w:r w:rsidR="00FC160B">
        <w:rPr>
          <w:sz w:val="24"/>
          <w:szCs w:val="24"/>
        </w:rPr>
        <w:t>. The different banks</w:t>
      </w:r>
      <w:r>
        <w:rPr>
          <w:sz w:val="24"/>
          <w:szCs w:val="24"/>
        </w:rPr>
        <w:t xml:space="preserve"> would challenge each other at lawn bowls and would use the banks revolvers to</w:t>
      </w:r>
      <w:r w:rsidR="00442D4E">
        <w:rPr>
          <w:sz w:val="24"/>
          <w:szCs w:val="24"/>
        </w:rPr>
        <w:t xml:space="preserve"> shoot at the shooting range. </w:t>
      </w:r>
      <w:r w:rsidR="00FC160B">
        <w:rPr>
          <w:sz w:val="24"/>
          <w:szCs w:val="24"/>
        </w:rPr>
        <w:t>On s</w:t>
      </w:r>
      <w:r w:rsidR="00442D4E">
        <w:rPr>
          <w:sz w:val="24"/>
          <w:szCs w:val="24"/>
        </w:rPr>
        <w:t xml:space="preserve">ocial days, such as </w:t>
      </w:r>
      <w:r w:rsidR="004D78A3">
        <w:rPr>
          <w:sz w:val="24"/>
          <w:szCs w:val="24"/>
        </w:rPr>
        <w:t>the Bank Holiday, they</w:t>
      </w:r>
      <w:r w:rsidR="00442D4E">
        <w:rPr>
          <w:sz w:val="24"/>
          <w:szCs w:val="24"/>
        </w:rPr>
        <w:t xml:space="preserve"> played tennis.</w:t>
      </w:r>
    </w:p>
    <w:p w:rsidR="003819CC" w:rsidRDefault="004D78A3" w:rsidP="007718F1">
      <w:pPr>
        <w:jc w:val="both"/>
        <w:rPr>
          <w:sz w:val="24"/>
          <w:szCs w:val="24"/>
        </w:rPr>
      </w:pPr>
      <w:r>
        <w:rPr>
          <w:sz w:val="24"/>
          <w:szCs w:val="24"/>
        </w:rPr>
        <w:t xml:space="preserve">She </w:t>
      </w:r>
      <w:r w:rsidR="001B781C" w:rsidRPr="007718F1">
        <w:rPr>
          <w:sz w:val="24"/>
          <w:szCs w:val="24"/>
        </w:rPr>
        <w:t>remembers that the bank had a set of Gold Scales which were used when the Chinese Gold miners came into the Bank with their findings.</w:t>
      </w:r>
      <w:r w:rsidR="00D96F3C" w:rsidRPr="007718F1">
        <w:rPr>
          <w:sz w:val="24"/>
          <w:szCs w:val="24"/>
        </w:rPr>
        <w:t xml:space="preserve"> The counters were solid cedar.</w:t>
      </w:r>
      <w:r w:rsidR="00A86E25">
        <w:rPr>
          <w:sz w:val="24"/>
          <w:szCs w:val="24"/>
        </w:rPr>
        <w:t xml:space="preserve"> </w:t>
      </w:r>
      <w:r w:rsidR="001B2381">
        <w:rPr>
          <w:sz w:val="24"/>
          <w:szCs w:val="24"/>
        </w:rPr>
        <w:t>The banking chamber was heated by open fire places.</w:t>
      </w:r>
    </w:p>
    <w:p w:rsidR="00EE1B87" w:rsidRDefault="00AA091E" w:rsidP="007718F1">
      <w:pPr>
        <w:jc w:val="both"/>
        <w:rPr>
          <w:sz w:val="24"/>
          <w:szCs w:val="24"/>
        </w:rPr>
      </w:pPr>
      <w:r>
        <w:rPr>
          <w:sz w:val="24"/>
          <w:szCs w:val="24"/>
        </w:rPr>
        <w:t xml:space="preserve">Over the years </w:t>
      </w:r>
      <w:r w:rsidR="000B76D3">
        <w:rPr>
          <w:sz w:val="24"/>
          <w:szCs w:val="24"/>
        </w:rPr>
        <w:t>several name changes</w:t>
      </w:r>
      <w:r w:rsidR="001B2381">
        <w:rPr>
          <w:sz w:val="24"/>
          <w:szCs w:val="24"/>
        </w:rPr>
        <w:t xml:space="preserve"> have taken place</w:t>
      </w:r>
      <w:r>
        <w:rPr>
          <w:sz w:val="24"/>
          <w:szCs w:val="24"/>
        </w:rPr>
        <w:t xml:space="preserve">. </w:t>
      </w:r>
    </w:p>
    <w:p w:rsidR="00D87CF8" w:rsidRDefault="00AA091E" w:rsidP="007718F1">
      <w:pPr>
        <w:jc w:val="both"/>
        <w:rPr>
          <w:sz w:val="24"/>
          <w:szCs w:val="24"/>
        </w:rPr>
      </w:pPr>
      <w:r>
        <w:rPr>
          <w:sz w:val="24"/>
          <w:szCs w:val="24"/>
        </w:rPr>
        <w:t>The most significant when</w:t>
      </w:r>
      <w:r w:rsidR="000B76D3">
        <w:rPr>
          <w:sz w:val="24"/>
          <w:szCs w:val="24"/>
        </w:rPr>
        <w:t xml:space="preserve"> in </w:t>
      </w:r>
      <w:r w:rsidR="003D4C38">
        <w:rPr>
          <w:sz w:val="24"/>
          <w:szCs w:val="24"/>
        </w:rPr>
        <w:t>1981 the Bank merged with the</w:t>
      </w:r>
      <w:r w:rsidR="00D87CF8">
        <w:rPr>
          <w:sz w:val="24"/>
          <w:szCs w:val="24"/>
        </w:rPr>
        <w:t xml:space="preserve"> </w:t>
      </w:r>
      <w:r w:rsidR="003A73E2" w:rsidRPr="007718F1">
        <w:rPr>
          <w:sz w:val="24"/>
          <w:szCs w:val="24"/>
        </w:rPr>
        <w:t>Natio</w:t>
      </w:r>
      <w:r w:rsidR="00EA0A70" w:rsidRPr="007718F1">
        <w:rPr>
          <w:sz w:val="24"/>
          <w:szCs w:val="24"/>
        </w:rPr>
        <w:t xml:space="preserve">nal </w:t>
      </w:r>
      <w:r w:rsidR="003D4C38">
        <w:rPr>
          <w:sz w:val="24"/>
          <w:szCs w:val="24"/>
        </w:rPr>
        <w:t xml:space="preserve">Bank of Australasia Ltd, shortened </w:t>
      </w:r>
      <w:r w:rsidR="000B76D3">
        <w:rPr>
          <w:sz w:val="24"/>
          <w:szCs w:val="24"/>
        </w:rPr>
        <w:t>and</w:t>
      </w:r>
      <w:r>
        <w:rPr>
          <w:sz w:val="24"/>
          <w:szCs w:val="24"/>
        </w:rPr>
        <w:t xml:space="preserve"> now</w:t>
      </w:r>
      <w:r w:rsidR="000B76D3">
        <w:rPr>
          <w:sz w:val="24"/>
          <w:szCs w:val="24"/>
        </w:rPr>
        <w:t xml:space="preserve"> known as National Australia Bank.</w:t>
      </w:r>
    </w:p>
    <w:p w:rsidR="00276451" w:rsidRDefault="001B2381" w:rsidP="007718F1">
      <w:pPr>
        <w:jc w:val="both"/>
        <w:rPr>
          <w:sz w:val="24"/>
          <w:szCs w:val="24"/>
        </w:rPr>
      </w:pPr>
      <w:r>
        <w:rPr>
          <w:noProof/>
          <w:sz w:val="24"/>
          <w:szCs w:val="24"/>
          <w:lang w:eastAsia="en-AU"/>
        </w:rPr>
        <w:drawing>
          <wp:anchor distT="0" distB="0" distL="114300" distR="114300" simplePos="0" relativeHeight="251662336" behindDoc="1" locked="0" layoutInCell="1" allowOverlap="1">
            <wp:simplePos x="0" y="0"/>
            <wp:positionH relativeFrom="column">
              <wp:posOffset>0</wp:posOffset>
            </wp:positionH>
            <wp:positionV relativeFrom="paragraph">
              <wp:posOffset>1764</wp:posOffset>
            </wp:positionV>
            <wp:extent cx="1853513" cy="2471420"/>
            <wp:effectExtent l="0" t="0" r="0" b="5080"/>
            <wp:wrapTight wrapText="bothSides">
              <wp:wrapPolygon edited="0">
                <wp:start x="0" y="0"/>
                <wp:lineTo x="0" y="21478"/>
                <wp:lineTo x="21319" y="21478"/>
                <wp:lineTo x="213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hn Ness Do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3513" cy="2471420"/>
                    </a:xfrm>
                    <a:prstGeom prst="rect">
                      <a:avLst/>
                    </a:prstGeom>
                  </pic:spPr>
                </pic:pic>
              </a:graphicData>
            </a:graphic>
            <wp14:sizeRelH relativeFrom="page">
              <wp14:pctWidth>0</wp14:pctWidth>
            </wp14:sizeRelH>
            <wp14:sizeRelV relativeFrom="page">
              <wp14:pctHeight>0</wp14:pctHeight>
            </wp14:sizeRelV>
          </wp:anchor>
        </w:drawing>
      </w:r>
      <w:r w:rsidR="00D87CF8">
        <w:rPr>
          <w:sz w:val="24"/>
          <w:szCs w:val="24"/>
        </w:rPr>
        <w:t xml:space="preserve">During the 1980s, the </w:t>
      </w:r>
      <w:r w:rsidR="003D4C38">
        <w:rPr>
          <w:sz w:val="24"/>
          <w:szCs w:val="24"/>
        </w:rPr>
        <w:t xml:space="preserve">historic </w:t>
      </w:r>
      <w:r>
        <w:rPr>
          <w:sz w:val="24"/>
          <w:szCs w:val="24"/>
        </w:rPr>
        <w:t xml:space="preserve">Wellington </w:t>
      </w:r>
      <w:r w:rsidR="00D87CF8">
        <w:rPr>
          <w:sz w:val="24"/>
          <w:szCs w:val="24"/>
        </w:rPr>
        <w:t xml:space="preserve">building was restored. </w:t>
      </w:r>
      <w:r w:rsidR="003A73E2" w:rsidRPr="007718F1">
        <w:rPr>
          <w:sz w:val="24"/>
          <w:szCs w:val="24"/>
        </w:rPr>
        <w:t xml:space="preserve">Restoration was estimated to have cost about $1.2 million over an eight-year period leading up to the bicentennial year of Australia in 1988. Included in the restoration and extension were new staff facilities, </w:t>
      </w:r>
      <w:r w:rsidR="00595650" w:rsidRPr="007718F1">
        <w:rPr>
          <w:sz w:val="24"/>
          <w:szCs w:val="24"/>
        </w:rPr>
        <w:t>change rooms and kitchen.</w:t>
      </w:r>
    </w:p>
    <w:p w:rsidR="001B2381" w:rsidRPr="007718F1" w:rsidRDefault="001B2381" w:rsidP="001B2381">
      <w:pPr>
        <w:jc w:val="both"/>
        <w:rPr>
          <w:sz w:val="24"/>
          <w:szCs w:val="24"/>
        </w:rPr>
      </w:pPr>
      <w:r w:rsidRPr="007718F1">
        <w:rPr>
          <w:sz w:val="24"/>
          <w:szCs w:val="24"/>
        </w:rPr>
        <w:t>During renovations, the timber-framed double glass doors were removed and replaced by a single glass sliding door.</w:t>
      </w:r>
    </w:p>
    <w:p w:rsidR="001B2381" w:rsidRDefault="00D87CF8" w:rsidP="001B2381">
      <w:pPr>
        <w:jc w:val="both"/>
        <w:rPr>
          <w:sz w:val="24"/>
          <w:szCs w:val="24"/>
        </w:rPr>
      </w:pPr>
      <w:r>
        <w:rPr>
          <w:sz w:val="24"/>
          <w:szCs w:val="24"/>
        </w:rPr>
        <w:t>The building was</w:t>
      </w:r>
      <w:r w:rsidR="00167386" w:rsidRPr="007718F1">
        <w:rPr>
          <w:sz w:val="24"/>
          <w:szCs w:val="24"/>
        </w:rPr>
        <w:t xml:space="preserve"> sold to private inv</w:t>
      </w:r>
      <w:r w:rsidR="00F2735F">
        <w:rPr>
          <w:sz w:val="24"/>
          <w:szCs w:val="24"/>
        </w:rPr>
        <w:t>estors, the latest in September</w:t>
      </w:r>
      <w:r w:rsidR="00167386" w:rsidRPr="007718F1">
        <w:rPr>
          <w:sz w:val="24"/>
          <w:szCs w:val="24"/>
        </w:rPr>
        <w:t xml:space="preserve"> 2015. It continues as National Australia Bank. The upstairs residence has been rented to private people.</w:t>
      </w:r>
      <w:r w:rsidR="00EA0A70" w:rsidRPr="007718F1">
        <w:rPr>
          <w:sz w:val="24"/>
          <w:szCs w:val="24"/>
        </w:rPr>
        <w:t xml:space="preserve"> </w:t>
      </w:r>
    </w:p>
    <w:p w:rsidR="001B2381" w:rsidRPr="001B2381" w:rsidRDefault="001B2381" w:rsidP="001B2381">
      <w:pPr>
        <w:jc w:val="both"/>
        <w:rPr>
          <w:sz w:val="18"/>
          <w:szCs w:val="18"/>
        </w:rPr>
      </w:pPr>
      <w:r>
        <w:rPr>
          <w:i/>
          <w:sz w:val="18"/>
          <w:szCs w:val="18"/>
        </w:rPr>
        <w:t xml:space="preserve">          </w:t>
      </w:r>
      <w:r w:rsidRPr="001B2381">
        <w:rPr>
          <w:i/>
          <w:sz w:val="18"/>
          <w:szCs w:val="18"/>
        </w:rPr>
        <w:t xml:space="preserve">Photo courtesy John Ness.       </w:t>
      </w:r>
    </w:p>
    <w:p w:rsidR="003A73E2" w:rsidRPr="002378ED" w:rsidRDefault="00276451" w:rsidP="002378ED">
      <w:pPr>
        <w:jc w:val="center"/>
        <w:rPr>
          <w:sz w:val="24"/>
          <w:szCs w:val="24"/>
        </w:rPr>
      </w:pPr>
      <w:r w:rsidRPr="007718F1">
        <w:rPr>
          <w:noProof/>
          <w:sz w:val="24"/>
          <w:szCs w:val="24"/>
          <w:lang w:eastAsia="en-AU"/>
        </w:rPr>
        <w:lastRenderedPageBreak/>
        <w:drawing>
          <wp:inline distT="0" distB="0" distL="0" distR="0">
            <wp:extent cx="3821250" cy="2240844"/>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13 Post card.jpg"/>
                    <pic:cNvPicPr/>
                  </pic:nvPicPr>
                  <pic:blipFill>
                    <a:blip r:embed="rId13">
                      <a:extLst>
                        <a:ext uri="{28A0092B-C50C-407E-A947-70E740481C1C}">
                          <a14:useLocalDpi xmlns:a14="http://schemas.microsoft.com/office/drawing/2010/main" val="0"/>
                        </a:ext>
                      </a:extLst>
                    </a:blip>
                    <a:stretch>
                      <a:fillRect/>
                    </a:stretch>
                  </pic:blipFill>
                  <pic:spPr>
                    <a:xfrm>
                      <a:off x="0" y="0"/>
                      <a:ext cx="4117762" cy="2414724"/>
                    </a:xfrm>
                    <a:prstGeom prst="rect">
                      <a:avLst/>
                    </a:prstGeom>
                  </pic:spPr>
                </pic:pic>
              </a:graphicData>
            </a:graphic>
          </wp:inline>
        </w:drawing>
      </w:r>
      <w:r w:rsidR="00DE3BBF" w:rsidRPr="007718F1">
        <w:rPr>
          <w:sz w:val="24"/>
          <w:szCs w:val="24"/>
        </w:rPr>
        <w:br/>
      </w:r>
      <w:r w:rsidR="002378ED">
        <w:rPr>
          <w:i/>
          <w:sz w:val="18"/>
          <w:szCs w:val="18"/>
        </w:rPr>
        <w:t>Swift Street, 1913.</w:t>
      </w:r>
    </w:p>
    <w:sectPr w:rsidR="003A73E2" w:rsidRPr="002378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AC1"/>
    <w:rsid w:val="000139E0"/>
    <w:rsid w:val="00052C64"/>
    <w:rsid w:val="00054220"/>
    <w:rsid w:val="000B38B7"/>
    <w:rsid w:val="000B76D3"/>
    <w:rsid w:val="000B7EBF"/>
    <w:rsid w:val="00104794"/>
    <w:rsid w:val="001200DE"/>
    <w:rsid w:val="0012523D"/>
    <w:rsid w:val="00167386"/>
    <w:rsid w:val="00187CD3"/>
    <w:rsid w:val="001A3B34"/>
    <w:rsid w:val="001B2381"/>
    <w:rsid w:val="001B781C"/>
    <w:rsid w:val="002378ED"/>
    <w:rsid w:val="002442F5"/>
    <w:rsid w:val="00247A1E"/>
    <w:rsid w:val="002558D2"/>
    <w:rsid w:val="00276451"/>
    <w:rsid w:val="003136B5"/>
    <w:rsid w:val="00331E0E"/>
    <w:rsid w:val="003637B7"/>
    <w:rsid w:val="0036722A"/>
    <w:rsid w:val="00370061"/>
    <w:rsid w:val="0037331F"/>
    <w:rsid w:val="003819CC"/>
    <w:rsid w:val="003A1EC8"/>
    <w:rsid w:val="003A73E2"/>
    <w:rsid w:val="003C5D35"/>
    <w:rsid w:val="003D4C38"/>
    <w:rsid w:val="003E3DB4"/>
    <w:rsid w:val="003E4577"/>
    <w:rsid w:val="003F41BC"/>
    <w:rsid w:val="00420D98"/>
    <w:rsid w:val="00421CBC"/>
    <w:rsid w:val="004226C4"/>
    <w:rsid w:val="00442D4E"/>
    <w:rsid w:val="00446E09"/>
    <w:rsid w:val="0046294D"/>
    <w:rsid w:val="004660E4"/>
    <w:rsid w:val="004774D0"/>
    <w:rsid w:val="004A44E6"/>
    <w:rsid w:val="004A5C99"/>
    <w:rsid w:val="004C4BE3"/>
    <w:rsid w:val="004D78A3"/>
    <w:rsid w:val="00527489"/>
    <w:rsid w:val="005512F8"/>
    <w:rsid w:val="00553E59"/>
    <w:rsid w:val="0059288C"/>
    <w:rsid w:val="00595650"/>
    <w:rsid w:val="005A4B67"/>
    <w:rsid w:val="005C1556"/>
    <w:rsid w:val="005C734A"/>
    <w:rsid w:val="0065297D"/>
    <w:rsid w:val="006A3AC3"/>
    <w:rsid w:val="006A7B9C"/>
    <w:rsid w:val="006E34B6"/>
    <w:rsid w:val="00714B05"/>
    <w:rsid w:val="00743021"/>
    <w:rsid w:val="00767D59"/>
    <w:rsid w:val="007718F1"/>
    <w:rsid w:val="007A05CD"/>
    <w:rsid w:val="007F6455"/>
    <w:rsid w:val="00807936"/>
    <w:rsid w:val="00814183"/>
    <w:rsid w:val="008453CE"/>
    <w:rsid w:val="0087656F"/>
    <w:rsid w:val="008A4160"/>
    <w:rsid w:val="008E1DD5"/>
    <w:rsid w:val="008F6536"/>
    <w:rsid w:val="0091491D"/>
    <w:rsid w:val="009154CC"/>
    <w:rsid w:val="00923698"/>
    <w:rsid w:val="00930E2E"/>
    <w:rsid w:val="00973D20"/>
    <w:rsid w:val="009A138C"/>
    <w:rsid w:val="009B0860"/>
    <w:rsid w:val="009C21C7"/>
    <w:rsid w:val="009E66D2"/>
    <w:rsid w:val="00A02A8E"/>
    <w:rsid w:val="00A34EE8"/>
    <w:rsid w:val="00A57CE3"/>
    <w:rsid w:val="00A86E25"/>
    <w:rsid w:val="00A9059E"/>
    <w:rsid w:val="00A9261C"/>
    <w:rsid w:val="00AA091E"/>
    <w:rsid w:val="00AA5F9E"/>
    <w:rsid w:val="00AD53D1"/>
    <w:rsid w:val="00B34711"/>
    <w:rsid w:val="00BB64B1"/>
    <w:rsid w:val="00BF76EE"/>
    <w:rsid w:val="00C138B5"/>
    <w:rsid w:val="00C21600"/>
    <w:rsid w:val="00C30A27"/>
    <w:rsid w:val="00C74A77"/>
    <w:rsid w:val="00C830A6"/>
    <w:rsid w:val="00CB45C5"/>
    <w:rsid w:val="00D17C05"/>
    <w:rsid w:val="00D434B2"/>
    <w:rsid w:val="00D540F5"/>
    <w:rsid w:val="00D65AC5"/>
    <w:rsid w:val="00D8240E"/>
    <w:rsid w:val="00D83E67"/>
    <w:rsid w:val="00D87CF8"/>
    <w:rsid w:val="00D96F3C"/>
    <w:rsid w:val="00DB5BF5"/>
    <w:rsid w:val="00DC532F"/>
    <w:rsid w:val="00DE2A21"/>
    <w:rsid w:val="00DE3BBF"/>
    <w:rsid w:val="00E37868"/>
    <w:rsid w:val="00E555A3"/>
    <w:rsid w:val="00E62A7D"/>
    <w:rsid w:val="00E8466F"/>
    <w:rsid w:val="00EA0A70"/>
    <w:rsid w:val="00EA5A21"/>
    <w:rsid w:val="00EA7849"/>
    <w:rsid w:val="00EC2AC1"/>
    <w:rsid w:val="00EC5046"/>
    <w:rsid w:val="00EC7DEF"/>
    <w:rsid w:val="00ED6A8B"/>
    <w:rsid w:val="00ED7851"/>
    <w:rsid w:val="00EE1B87"/>
    <w:rsid w:val="00F2735F"/>
    <w:rsid w:val="00F51ACA"/>
    <w:rsid w:val="00FA123B"/>
    <w:rsid w:val="00FC160B"/>
    <w:rsid w:val="00FC1B40"/>
    <w:rsid w:val="00FC4579"/>
    <w:rsid w:val="00FE1BDE"/>
    <w:rsid w:val="00FF6315"/>
    <w:rsid w:val="00FF70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EFECC"/>
  <w15:chartTrackingRefBased/>
  <w15:docId w15:val="{29B609DC-000A-46E6-96DF-28B69C005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gif"/><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350</TotalTime>
  <Pages>5</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Tema Hoffman</dc:creator>
  <cp:keywords/>
  <dc:description/>
  <cp:lastModifiedBy>John Ness</cp:lastModifiedBy>
  <cp:revision>70</cp:revision>
  <dcterms:created xsi:type="dcterms:W3CDTF">2016-09-04T23:08:00Z</dcterms:created>
  <dcterms:modified xsi:type="dcterms:W3CDTF">2017-08-01T12:33:00Z</dcterms:modified>
</cp:coreProperties>
</file>